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47BC0B3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407ABA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DC6D0C" w:rsidR="00DC6D0C" w:rsidP="00811079" w:rsidRDefault="0071620A" w14:paraId="05500720" w14:textId="51AAD886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73396">
        <w:rPr>
          <w:rFonts w:ascii="Corbel" w:hAnsi="Corbel"/>
          <w:i/>
          <w:smallCaps/>
          <w:sz w:val="24"/>
          <w:szCs w:val="24"/>
        </w:rPr>
        <w:t>2022-2024</w:t>
      </w:r>
    </w:p>
    <w:p w:rsidRPr="0094738F" w:rsidR="00445970" w:rsidP="005F0D9B" w:rsidRDefault="005F0D9B" w14:paraId="0140F066" w14:textId="6C820775">
      <w:pPr>
        <w:spacing w:after="0" w:line="240" w:lineRule="exact"/>
        <w:jc w:val="center"/>
        <w:rPr>
          <w:rFonts w:ascii="Corbel" w:hAnsi="Corbel"/>
          <w:iCs/>
          <w:sz w:val="20"/>
          <w:szCs w:val="20"/>
        </w:rPr>
      </w:pPr>
      <w:r w:rsidRPr="0094738F">
        <w:rPr>
          <w:rFonts w:ascii="Corbel" w:hAnsi="Corbel"/>
          <w:iCs/>
          <w:sz w:val="20"/>
          <w:szCs w:val="20"/>
        </w:rPr>
        <w:t>R</w:t>
      </w:r>
      <w:r w:rsidRPr="0094738F" w:rsidR="00445970">
        <w:rPr>
          <w:rFonts w:ascii="Corbel" w:hAnsi="Corbel"/>
          <w:iCs/>
          <w:sz w:val="20"/>
          <w:szCs w:val="20"/>
        </w:rPr>
        <w:t xml:space="preserve">ok akademicki   </w:t>
      </w:r>
      <w:r w:rsidRPr="0094738F" w:rsidR="00811079">
        <w:rPr>
          <w:rFonts w:ascii="Corbel" w:hAnsi="Corbel"/>
          <w:iCs/>
          <w:sz w:val="20"/>
          <w:szCs w:val="20"/>
        </w:rPr>
        <w:t>202</w:t>
      </w:r>
      <w:r w:rsidR="00C73396">
        <w:rPr>
          <w:rFonts w:ascii="Corbel" w:hAnsi="Corbel"/>
          <w:iCs/>
          <w:sz w:val="20"/>
          <w:szCs w:val="20"/>
        </w:rPr>
        <w:t>2</w:t>
      </w:r>
      <w:r w:rsidRPr="0094738F" w:rsidR="00811079">
        <w:rPr>
          <w:rFonts w:ascii="Corbel" w:hAnsi="Corbel"/>
          <w:iCs/>
          <w:sz w:val="20"/>
          <w:szCs w:val="20"/>
        </w:rPr>
        <w:t>/202</w:t>
      </w:r>
      <w:r w:rsidR="00C73396">
        <w:rPr>
          <w:rFonts w:ascii="Corbel" w:hAnsi="Corbel"/>
          <w:iCs/>
          <w:sz w:val="20"/>
          <w:szCs w:val="20"/>
        </w:rPr>
        <w:t>3</w:t>
      </w:r>
    </w:p>
    <w:p w:rsidRPr="009C54AE" w:rsidR="0085747A" w:rsidP="009C54AE" w:rsidRDefault="0085747A" w14:paraId="335338F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4738F" w:rsidRDefault="0085747A" w14:paraId="1ABD599D" w14:textId="1B56FC3F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94738F">
        <w:rPr>
          <w:rFonts w:ascii="Corbel" w:hAnsi="Corbel"/>
          <w:szCs w:val="24"/>
        </w:rPr>
        <w:t xml:space="preserve"> </w:t>
      </w:r>
    </w:p>
    <w:p w:rsidRPr="009C54AE" w:rsidR="0094738F" w:rsidP="0094738F" w:rsidRDefault="0094738F" w14:paraId="10DA21FF" w14:textId="77777777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11079" w:rsidTr="038DEFAF" w14:paraId="7EAA873C" w14:textId="77777777">
        <w:tc>
          <w:tcPr>
            <w:tcW w:w="2694" w:type="dxa"/>
            <w:tcMar/>
            <w:vAlign w:val="center"/>
          </w:tcPr>
          <w:p w:rsidRPr="009C54AE" w:rsidR="00811079" w:rsidP="009C54AE" w:rsidRDefault="00811079" w14:paraId="6D23A1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D13BD" w:rsidR="00811079" w:rsidP="579A0387" w:rsidRDefault="00811079" w14:paraId="0AE49811" w14:textId="048F61E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38DEFAF" w:rsidR="00811079">
              <w:rPr>
                <w:rFonts w:ascii="Corbel" w:hAnsi="Corbel"/>
                <w:b w:val="0"/>
                <w:bCs w:val="0"/>
                <w:sz w:val="24"/>
                <w:szCs w:val="24"/>
              </w:rPr>
              <w:t>Gospodarowanie kapitałem ludzkim</w:t>
            </w:r>
          </w:p>
        </w:tc>
      </w:tr>
      <w:tr w:rsidRPr="009C54AE" w:rsidR="00811079" w:rsidTr="038DEFAF" w14:paraId="1DA7F3DB" w14:textId="77777777">
        <w:tc>
          <w:tcPr>
            <w:tcW w:w="2694" w:type="dxa"/>
            <w:tcMar/>
            <w:vAlign w:val="center"/>
          </w:tcPr>
          <w:p w:rsidRPr="009C54AE" w:rsidR="00811079" w:rsidP="009C54AE" w:rsidRDefault="00811079" w14:paraId="6F12F8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1D13BD" w:rsidR="00811079" w:rsidP="00F75A2D" w:rsidRDefault="00811079" w14:paraId="45D1D36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E/II/B.1</w:t>
            </w:r>
          </w:p>
        </w:tc>
      </w:tr>
      <w:tr w:rsidRPr="009C54AE" w:rsidR="0085747A" w:rsidTr="038DEFAF" w14:paraId="5ADD869F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4F42DF7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5382C57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784D82" w:rsidTr="038DEFAF" w14:paraId="029D2642" w14:textId="77777777">
        <w:tc>
          <w:tcPr>
            <w:tcW w:w="2694" w:type="dxa"/>
            <w:tcMar/>
            <w:vAlign w:val="center"/>
          </w:tcPr>
          <w:p w:rsidRPr="009C54AE" w:rsidR="00784D82" w:rsidP="009C54AE" w:rsidRDefault="00784D82" w14:paraId="7F8264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784D82" w:rsidP="00F75A2D" w:rsidRDefault="005F0D9B" w14:paraId="484E659D" w14:textId="2D0BFE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D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784D82" w:rsidTr="038DEFAF" w14:paraId="55EAE321" w14:textId="77777777">
        <w:tc>
          <w:tcPr>
            <w:tcW w:w="2694" w:type="dxa"/>
            <w:tcMar/>
            <w:vAlign w:val="center"/>
          </w:tcPr>
          <w:p w:rsidRPr="009C54AE" w:rsidR="00784D82" w:rsidP="009C54AE" w:rsidRDefault="00784D82" w14:paraId="61D16C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784D82" w:rsidP="00F75A2D" w:rsidRDefault="00784D82" w14:paraId="3A4A780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38DEFAF" w14:paraId="0FA01F63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F1853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533E145D" w14:textId="78575B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F0D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38DEFAF" w14:paraId="7778BFC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CE0C6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261E679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38DEFAF" w14:paraId="43DC418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E6230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784D82" w:rsidRDefault="0017512A" w14:paraId="47F602F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38DEFAF" w14:paraId="7B0498B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3CBA2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84D82" w14:paraId="66197E0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Pr="009C54AE" w:rsidR="0085747A" w:rsidTr="038DEFAF" w14:paraId="309D147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A64DF2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784D82" w:rsidRDefault="0017512A" w14:paraId="0AD1E07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038DEFAF" w14:paraId="2E51258D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526ED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7512A" w14:paraId="1181742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784D82" w:rsidTr="038DEFAF" w14:paraId="51982C46" w14:textId="77777777">
        <w:tc>
          <w:tcPr>
            <w:tcW w:w="2694" w:type="dxa"/>
            <w:tcMar/>
            <w:vAlign w:val="center"/>
          </w:tcPr>
          <w:p w:rsidRPr="009C54AE" w:rsidR="00784D82" w:rsidP="009C54AE" w:rsidRDefault="00784D82" w14:paraId="7A1A6C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784D82" w:rsidP="00F75A2D" w:rsidRDefault="00784D82" w14:paraId="62D2F1EE" w14:textId="412377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4205B">
              <w:rPr>
                <w:rFonts w:ascii="Corbel" w:hAnsi="Corbel"/>
                <w:b w:val="0"/>
                <w:sz w:val="24"/>
                <w:szCs w:val="24"/>
              </w:rPr>
              <w:t>hab. Mariola Grzebyk</w:t>
            </w:r>
          </w:p>
        </w:tc>
      </w:tr>
      <w:tr w:rsidRPr="009C54AE" w:rsidR="00784D82" w:rsidTr="038DEFAF" w14:paraId="3D71831A" w14:textId="77777777">
        <w:tc>
          <w:tcPr>
            <w:tcW w:w="2694" w:type="dxa"/>
            <w:tcMar/>
            <w:vAlign w:val="center"/>
          </w:tcPr>
          <w:p w:rsidRPr="009C54AE" w:rsidR="00784D82" w:rsidP="009C54AE" w:rsidRDefault="00784D82" w14:paraId="55E75A1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784D82" w:rsidP="00F75A2D" w:rsidRDefault="00784D82" w14:paraId="2777E3F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:rsidRPr="009C54AE" w:rsidR="0085747A" w:rsidP="009C54AE" w:rsidRDefault="0085747A" w14:paraId="46BF4666" w14:textId="53650ED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C73396">
        <w:rPr>
          <w:rFonts w:ascii="Corbel" w:hAnsi="Corbel"/>
          <w:b w:val="0"/>
          <w:sz w:val="24"/>
          <w:szCs w:val="24"/>
        </w:rPr>
        <w:t xml:space="preserve"> </w:t>
      </w:r>
      <w:bookmarkStart w:name="_GoBack" w:id="0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2FC9B9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FEA805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24B880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25D17DF4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6AEC5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9CB0A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D5BBB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3A0CF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5114F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428A7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6B98A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70D0B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A8F0F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D485B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BDC84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42064CAD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784D82" w14:paraId="70D9B5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84D82" w14:paraId="6B06BBB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C5CE1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24F72D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CF5048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EBAD2B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03332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71854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B5FDB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84D82" w14:paraId="0764D3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06B84ED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67B50DE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7E25C0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5F0D9B" w:rsidR="005F0D9B" w:rsidP="005F0D9B" w:rsidRDefault="005F0D9B" w14:paraId="77BF4B2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F0D9B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þ</w:t>
      </w: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0D9B">
        <w:rPr>
          <w:rFonts w:ascii="Corbel" w:hAnsi="Corbel"/>
          <w:b w:val="0"/>
          <w:smallCaps w:val="0"/>
          <w:szCs w:val="24"/>
        </w:rPr>
        <w:t>zajęcia w formie tradycyjnej</w:t>
      </w:r>
      <w:r w:rsidRPr="005F0D9B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5F0D9B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:rsidRPr="009C54AE" w:rsidR="005F0D9B" w:rsidP="005F0D9B" w:rsidRDefault="005F0D9B" w14:paraId="00B3220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D9B">
        <w:rPr>
          <w:rFonts w:hint="eastAsia" w:ascii="MS Gothic" w:hAnsi="MS Gothic" w:eastAsia="MS Gothic" w:cs="MS Gothic"/>
          <w:b w:val="0"/>
          <w:szCs w:val="24"/>
        </w:rPr>
        <w:t>☐</w:t>
      </w:r>
      <w:r w:rsidRPr="005F0D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04D4FB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5F0D9B" w:rsidR="00E22FBC" w:rsidP="00F83B28" w:rsidRDefault="00E22FBC" w14:paraId="40F8C281" w14:textId="3225A1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5F0D9B" w:rsidR="005F0D9B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:rsidRPr="009C54AE" w:rsidR="00784D82" w:rsidP="00784D82" w:rsidRDefault="00784D82" w14:paraId="224A953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224B74B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3C85AA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6DA600C" w14:textId="77777777">
        <w:tc>
          <w:tcPr>
            <w:tcW w:w="9670" w:type="dxa"/>
          </w:tcPr>
          <w:p w:rsidRPr="009C54AE" w:rsidR="0085747A" w:rsidP="009C54AE" w:rsidRDefault="00984B83" w14:paraId="7849B26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13B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  <w:p w:rsidRPr="009C54AE" w:rsidR="0085747A" w:rsidP="009C54AE" w:rsidRDefault="0085747A" w14:paraId="3E4DB9B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42A3798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147A5A0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4DDAA6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6DEC05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1D13BD" w:rsidR="00984B83" w:rsidP="00984B83" w:rsidRDefault="00984B83" w14:paraId="1A8535F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1D13BD" w:rsidR="00984B83" w:rsidTr="00F75A2D" w14:paraId="7EEAC495" w14:textId="77777777">
        <w:tc>
          <w:tcPr>
            <w:tcW w:w="851" w:type="dxa"/>
            <w:vAlign w:val="center"/>
          </w:tcPr>
          <w:p w:rsidRPr="001D13BD" w:rsidR="00984B83" w:rsidP="00F75A2D" w:rsidRDefault="00984B83" w14:paraId="03747B09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1D13BD" w:rsidR="00984B83" w:rsidP="00F75A2D" w:rsidRDefault="00984B83" w14:paraId="26A0B92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Zapoznanie studentów z celami i znaczeniem gospodarowania ludźmi w organizacji</w:t>
            </w:r>
          </w:p>
        </w:tc>
      </w:tr>
      <w:tr w:rsidRPr="001D13BD" w:rsidR="00984B83" w:rsidTr="00F75A2D" w14:paraId="2C7FBC76" w14:textId="77777777">
        <w:tc>
          <w:tcPr>
            <w:tcW w:w="851" w:type="dxa"/>
            <w:vAlign w:val="center"/>
          </w:tcPr>
          <w:p w:rsidRPr="001D13BD" w:rsidR="00984B83" w:rsidP="00F75A2D" w:rsidRDefault="00984B83" w14:paraId="0F847EAB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1D13BD" w:rsidR="00984B83" w:rsidP="00F75A2D" w:rsidRDefault="00984B83" w14:paraId="68FC2762" w14:textId="68A02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Przedstawienie poszczególnych etapów procesu gospodarowania ludźmi w organizacji</w:t>
            </w:r>
          </w:p>
        </w:tc>
      </w:tr>
      <w:tr w:rsidRPr="001D13BD" w:rsidR="00984B83" w:rsidTr="00F75A2D" w14:paraId="5FAC8F80" w14:textId="77777777">
        <w:tc>
          <w:tcPr>
            <w:tcW w:w="851" w:type="dxa"/>
            <w:vAlign w:val="center"/>
          </w:tcPr>
          <w:p w:rsidRPr="001D13BD" w:rsidR="00984B83" w:rsidP="00F75A2D" w:rsidRDefault="00984B83" w14:paraId="3B6DB6E3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1D13BD" w:rsidR="00984B83" w:rsidP="00F75A2D" w:rsidRDefault="00984B83" w14:paraId="7B0DE8E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Rozpoznaje warunki pracy i problemy ich kształtowania w przedsiębiorstwie</w:t>
            </w:r>
          </w:p>
        </w:tc>
      </w:tr>
    </w:tbl>
    <w:p w:rsidRPr="001D13BD" w:rsidR="00984B83" w:rsidP="00984B83" w:rsidRDefault="00984B83" w14:paraId="7A0A1A8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0A7D47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718F31D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1BC2ECD4" w14:textId="77777777">
        <w:tc>
          <w:tcPr>
            <w:tcW w:w="1701" w:type="dxa"/>
            <w:vAlign w:val="center"/>
          </w:tcPr>
          <w:p w:rsidRPr="009C54AE" w:rsidR="0085747A" w:rsidP="009C54AE" w:rsidRDefault="0085747A" w14:paraId="1D7830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26E82E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345E2B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D13BD" w:rsidR="00984B83" w:rsidTr="00984B83" w14:paraId="408C7BA8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84B83" w:rsidR="00984B83" w:rsidP="00984B83" w:rsidRDefault="00984B83" w14:paraId="200451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4B8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13BD" w:rsidR="00984B83" w:rsidP="005B2C2F" w:rsidRDefault="00984B83" w14:paraId="60C844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 xml:space="preserve">Student identyfikuje i opisuje cele i znaczenie gospodarowania czynnikiem ludzkim w organizacji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13BD" w:rsidR="00984B83" w:rsidP="00984B83" w:rsidRDefault="00984B83" w14:paraId="7DFD58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1D13BD" w:rsidR="00984B83" w:rsidP="00984B83" w:rsidRDefault="00984B83" w14:paraId="7B45D1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1D13BD" w:rsidR="00984B83" w:rsidTr="00984B83" w14:paraId="58B4C74F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84B83" w:rsidR="00984B83" w:rsidP="00984B83" w:rsidRDefault="00984B83" w14:paraId="6870AB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13BD" w:rsidR="00984B83" w:rsidP="005B2C2F" w:rsidRDefault="00984B83" w14:paraId="457CCF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Wymienia i charakteryzuje elementy procesu gospodarowania ludźmi w organizacji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13BD" w:rsidR="00984B83" w:rsidP="00984B83" w:rsidRDefault="005B2C2F" w14:paraId="601E8E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:rsidRPr="001D13BD" w:rsidR="00984B83" w:rsidP="00984B83" w:rsidRDefault="00984B83" w14:paraId="0F5205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1D13BD" w:rsidR="00984B83" w:rsidTr="00984B83" w14:paraId="32EB82DC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84B83" w:rsidR="00984B83" w:rsidP="00984B83" w:rsidRDefault="00984B83" w14:paraId="2A4F12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13BD" w:rsidR="00984B83" w:rsidP="005B2C2F" w:rsidRDefault="00984B83" w14:paraId="369866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Analizuje proces gospodarowania ludźmi w organizacji i zjawiska z tym związane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13BD" w:rsidR="00984B83" w:rsidP="00984B83" w:rsidRDefault="00984B83" w14:paraId="0F9A6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B2C2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  <w:p w:rsidRPr="001D13BD" w:rsidR="00984B83" w:rsidP="00984B83" w:rsidRDefault="00984B83" w14:paraId="314804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1D13BD" w:rsidR="00984B83" w:rsidTr="00984B83" w14:paraId="443417DD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84B83" w:rsidR="00984B83" w:rsidP="00984B83" w:rsidRDefault="00984B83" w14:paraId="1007F9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13BD" w:rsidR="00984B83" w:rsidP="005B2C2F" w:rsidRDefault="005B2C2F" w14:paraId="1CFAA9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Potrafi współpracować z innymi nad rozwiązywaniem problemów z zakresu polityki personalnej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13BD" w:rsidR="00984B83" w:rsidP="00984B83" w:rsidRDefault="005B2C2F" w14:paraId="5734D2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:rsidRPr="001D13BD" w:rsidR="00984B83" w:rsidP="00984B83" w:rsidRDefault="00984B83" w14:paraId="20825C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1D13BD" w:rsidR="00984B83" w:rsidTr="00984B83" w14:paraId="5A29F6E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84B83" w:rsidR="00984B83" w:rsidP="00984B83" w:rsidRDefault="00984B83" w14:paraId="1D8447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13BD" w:rsidR="00984B83" w:rsidP="005B2C2F" w:rsidRDefault="005B2C2F" w14:paraId="76B278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13BD" w:rsidR="00984B83" w:rsidP="00984B83" w:rsidRDefault="00553FEA" w14:paraId="37C980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Pr="001D13BD" w:rsidR="00984B83" w:rsidP="00984B83" w:rsidRDefault="00984B83" w14:paraId="4846AB6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1D13BD" w:rsidR="00984B83" w:rsidTr="00984B83" w14:paraId="35A984AA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84B83" w:rsidR="00984B83" w:rsidP="00984B83" w:rsidRDefault="00984B83" w14:paraId="16F161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13BD" w:rsidR="00984B83" w:rsidP="005B2C2F" w:rsidRDefault="00984B83" w14:paraId="452F4E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Jest przygotowany do podejmowania decyzji i rozwiązywania problemów personalnych w organizacji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13BD" w:rsidR="00984B83" w:rsidP="00984B83" w:rsidRDefault="00553FEA" w14:paraId="42D4D2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:rsidRPr="001D13BD" w:rsidR="00984B83" w:rsidP="00984B83" w:rsidRDefault="00984B83" w14:paraId="798D1D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84B83" w:rsidP="009C54AE" w:rsidRDefault="00984B83" w14:paraId="43532D1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675843" w14:paraId="68F4F80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18DC4BB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1D13BD" w:rsidR="00984B83" w:rsidP="00984B83" w:rsidRDefault="00984B83" w14:paraId="565141CF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D13BD" w:rsidR="00984B83" w:rsidTr="00F75A2D" w14:paraId="3F9F14C5" w14:textId="77777777">
        <w:tc>
          <w:tcPr>
            <w:tcW w:w="9639" w:type="dxa"/>
          </w:tcPr>
          <w:p w:rsidRPr="001D13BD" w:rsidR="00984B83" w:rsidP="00F75A2D" w:rsidRDefault="00984B83" w14:paraId="065680F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D13BD" w:rsidR="00984B83" w:rsidTr="00F75A2D" w14:paraId="14B0252E" w14:textId="77777777">
        <w:tc>
          <w:tcPr>
            <w:tcW w:w="9639" w:type="dxa"/>
          </w:tcPr>
          <w:p w:rsidRPr="001D13BD" w:rsidR="00984B83" w:rsidP="00C40951" w:rsidRDefault="00984B83" w14:paraId="54EC9F82" w14:textId="77777777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Pojęcie, cele gospodarowania i rozmieszczenie czynnika ludzkiego w organizacji</w:t>
            </w:r>
          </w:p>
        </w:tc>
      </w:tr>
      <w:tr w:rsidRPr="001D13BD" w:rsidR="00984B83" w:rsidTr="00F75A2D" w14:paraId="41AD6216" w14:textId="77777777">
        <w:tc>
          <w:tcPr>
            <w:tcW w:w="9639" w:type="dxa"/>
          </w:tcPr>
          <w:p w:rsidRPr="001D13BD" w:rsidR="00984B83" w:rsidP="00C40951" w:rsidRDefault="00984B83" w14:paraId="448F1F37" w14:textId="77777777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Potencjał pracy i jego znaczenie:</w:t>
            </w:r>
          </w:p>
        </w:tc>
      </w:tr>
      <w:tr w:rsidRPr="001D13BD" w:rsidR="00984B83" w:rsidTr="00F75A2D" w14:paraId="085A0528" w14:textId="77777777">
        <w:tc>
          <w:tcPr>
            <w:tcW w:w="9639" w:type="dxa"/>
          </w:tcPr>
          <w:p w:rsidRPr="001D13BD" w:rsidR="00984B83" w:rsidP="00C40951" w:rsidRDefault="00984B83" w14:paraId="3398CF6B" w14:textId="77777777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Warunki pracy i ich kształtowanie w przedsiębiorstwie</w:t>
            </w:r>
          </w:p>
        </w:tc>
      </w:tr>
      <w:tr w:rsidRPr="001D13BD" w:rsidR="00984B83" w:rsidTr="00F75A2D" w14:paraId="74978CEF" w14:textId="77777777">
        <w:tc>
          <w:tcPr>
            <w:tcW w:w="9639" w:type="dxa"/>
          </w:tcPr>
          <w:p w:rsidRPr="001D13BD" w:rsidR="00984B83" w:rsidP="00C40951" w:rsidRDefault="00984B83" w14:paraId="00847560" w14:textId="77777777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Zarządzanie pracą</w:t>
            </w:r>
          </w:p>
        </w:tc>
      </w:tr>
      <w:tr w:rsidRPr="001D13BD" w:rsidR="00984B83" w:rsidTr="00F75A2D" w14:paraId="1982615A" w14:textId="77777777">
        <w:tc>
          <w:tcPr>
            <w:tcW w:w="9639" w:type="dxa"/>
          </w:tcPr>
          <w:p w:rsidRPr="001D13BD" w:rsidR="00984B83" w:rsidP="00C40951" w:rsidRDefault="00984B83" w14:paraId="75069B57" w14:textId="77777777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Planowanie zasobów ludzkich</w:t>
            </w:r>
          </w:p>
        </w:tc>
      </w:tr>
      <w:tr w:rsidRPr="001D13BD" w:rsidR="00984B83" w:rsidTr="00F75A2D" w14:paraId="018C21D0" w14:textId="77777777">
        <w:tc>
          <w:tcPr>
            <w:tcW w:w="9639" w:type="dxa"/>
          </w:tcPr>
          <w:p w:rsidRPr="001D13BD" w:rsidR="00984B83" w:rsidP="00C40951" w:rsidRDefault="00984B83" w14:paraId="39DD8034" w14:textId="77777777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Motywowanie do działania</w:t>
            </w:r>
          </w:p>
        </w:tc>
      </w:tr>
      <w:tr w:rsidRPr="001D13BD" w:rsidR="00984B83" w:rsidTr="00F75A2D" w14:paraId="45C650F7" w14:textId="77777777">
        <w:tc>
          <w:tcPr>
            <w:tcW w:w="9639" w:type="dxa"/>
          </w:tcPr>
          <w:p w:rsidRPr="001D13BD" w:rsidR="00984B83" w:rsidP="00C40951" w:rsidRDefault="00984B83" w14:paraId="77F9D0A5" w14:textId="77777777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Zarządzanie pracą</w:t>
            </w:r>
          </w:p>
        </w:tc>
      </w:tr>
      <w:tr w:rsidRPr="001D13BD" w:rsidR="00984B83" w:rsidTr="00F75A2D" w14:paraId="429F650F" w14:textId="77777777">
        <w:tc>
          <w:tcPr>
            <w:tcW w:w="9639" w:type="dxa"/>
          </w:tcPr>
          <w:p w:rsidRPr="001D13BD" w:rsidR="00984B83" w:rsidP="00C40951" w:rsidRDefault="00984B83" w14:paraId="641CDEE2" w14:textId="77777777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Wynagradzanie pracowników </w:t>
            </w:r>
          </w:p>
        </w:tc>
      </w:tr>
      <w:tr w:rsidRPr="001D13BD" w:rsidR="00984B83" w:rsidTr="00F75A2D" w14:paraId="054087B7" w14:textId="77777777">
        <w:tc>
          <w:tcPr>
            <w:tcW w:w="9639" w:type="dxa"/>
          </w:tcPr>
          <w:p w:rsidRPr="001D13BD" w:rsidR="00984B83" w:rsidP="00C40951" w:rsidRDefault="003D71AF" w14:paraId="77F4CBEF" w14:textId="77777777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personelu</w:t>
            </w:r>
          </w:p>
        </w:tc>
      </w:tr>
      <w:tr w:rsidRPr="001D13BD" w:rsidR="00984B83" w:rsidTr="00F75A2D" w14:paraId="678BE381" w14:textId="77777777">
        <w:tc>
          <w:tcPr>
            <w:tcW w:w="9639" w:type="dxa"/>
          </w:tcPr>
          <w:p w:rsidRPr="001D13BD" w:rsidR="00984B83" w:rsidP="00C40951" w:rsidRDefault="00984B83" w14:paraId="17A31C93" w14:textId="77777777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Kształtowanie warunków i stosunków pracy </w:t>
            </w:r>
          </w:p>
        </w:tc>
      </w:tr>
      <w:tr w:rsidRPr="001D13BD" w:rsidR="00984B83" w:rsidTr="00F75A2D" w14:paraId="309F5375" w14:textId="77777777">
        <w:tc>
          <w:tcPr>
            <w:tcW w:w="9639" w:type="dxa"/>
          </w:tcPr>
          <w:p w:rsidRPr="001D13BD" w:rsidR="00984B83" w:rsidP="00C40951" w:rsidRDefault="00984B83" w14:paraId="7CA3BD3A" w14:textId="77777777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Ocenianie pracowników </w:t>
            </w:r>
          </w:p>
        </w:tc>
      </w:tr>
      <w:tr w:rsidRPr="001D13BD" w:rsidR="00984B83" w:rsidTr="00F75A2D" w14:paraId="2DCA77C9" w14:textId="77777777">
        <w:tc>
          <w:tcPr>
            <w:tcW w:w="9639" w:type="dxa"/>
          </w:tcPr>
          <w:p w:rsidRPr="001D13BD" w:rsidR="00984B83" w:rsidP="00553FEA" w:rsidRDefault="00984B83" w14:paraId="6B516CDE" w14:textId="77777777">
            <w:pPr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Dos</w:t>
            </w:r>
            <w:r w:rsidR="003D71AF">
              <w:rPr>
                <w:rFonts w:ascii="Corbel" w:hAnsi="Corbel"/>
                <w:sz w:val="24"/>
                <w:szCs w:val="24"/>
              </w:rPr>
              <w:t>konalenie i szkolenie personelu</w:t>
            </w:r>
          </w:p>
        </w:tc>
      </w:tr>
    </w:tbl>
    <w:p w:rsidRPr="009C54AE" w:rsidR="00984B83" w:rsidP="00553FEA" w:rsidRDefault="00984B83" w14:paraId="4B622CA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9F4610" w14:paraId="10585D03" w14:textId="6361C2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5F0D9B" w:rsidP="009C54AE" w:rsidRDefault="005F0D9B" w14:paraId="386E2BD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984B83" w14:paraId="28F4FB1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Pr="007B6CF8">
        <w:rPr>
          <w:rFonts w:ascii="Corbel" w:hAnsi="Corbel"/>
          <w:b w:val="0"/>
          <w:smallCaps w:val="0"/>
          <w:szCs w:val="24"/>
        </w:rPr>
        <w:t xml:space="preserve"> </w:t>
      </w:r>
      <w:r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:rsidRPr="009C54AE" w:rsidR="0085747A" w:rsidP="009C54AE" w:rsidRDefault="0085747A" w14:paraId="59520B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3B8D65E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3A8A70A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C10C9E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B1E79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6E11FB0E" w14:textId="77777777">
        <w:tc>
          <w:tcPr>
            <w:tcW w:w="1985" w:type="dxa"/>
            <w:vAlign w:val="center"/>
          </w:tcPr>
          <w:p w:rsidRPr="009C54AE" w:rsidR="0085747A" w:rsidP="009C54AE" w:rsidRDefault="0071620A" w14:paraId="3B34D5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74E399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A8303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6F2967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27E9B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553FEA" w:rsidTr="00C05F44" w14:paraId="4C8FA11A" w14:textId="77777777">
        <w:tc>
          <w:tcPr>
            <w:tcW w:w="1985" w:type="dxa"/>
          </w:tcPr>
          <w:p w:rsidRPr="001D13BD" w:rsidR="00553FEA" w:rsidP="00B67864" w:rsidRDefault="0094738F" w14:paraId="42D93F86" w14:textId="73678BE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9C54AE" w:rsidR="00553FEA" w:rsidP="00B67864" w:rsidRDefault="00553FEA" w14:paraId="2366BFD6" w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Pr="001D13BD" w:rsidR="00553FEA" w:rsidP="005F0D9B" w:rsidRDefault="00553FEA" w14:paraId="37DA4B83" w14:textId="777777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553FEA" w:rsidTr="00C05F44" w14:paraId="0A1169C9" w14:textId="77777777">
        <w:tc>
          <w:tcPr>
            <w:tcW w:w="1985" w:type="dxa"/>
          </w:tcPr>
          <w:p w:rsidRPr="001D13BD" w:rsidR="00553FEA" w:rsidP="00B67864" w:rsidRDefault="0094738F" w14:paraId="3D244B58" w14:textId="471A838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553FEA" w:rsidP="00B67864" w:rsidRDefault="00553FEA" w14:paraId="346B5433" w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Pr="001D13BD" w:rsidR="00553FEA" w:rsidP="005F0D9B" w:rsidRDefault="00553FEA" w14:paraId="1489EB37" w14:textId="777777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553FEA" w:rsidTr="00553FEA" w14:paraId="51526C1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13BD" w:rsidR="00553FEA" w:rsidP="00B67864" w:rsidRDefault="0094738F" w14:paraId="5913FE76" w14:textId="0DF5ED1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553FEA" w:rsidP="00B67864" w:rsidRDefault="00553FEA" w14:paraId="6F15E8C7" w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13BD" w:rsidR="00553FEA" w:rsidP="005F0D9B" w:rsidRDefault="00553FEA" w14:paraId="36901A6C" w14:textId="777777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B67864" w:rsidTr="00553FEA" w14:paraId="3A672C69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13BD" w:rsidR="00B67864" w:rsidP="00B67864" w:rsidRDefault="0094738F" w14:paraId="62097370" w14:textId="07C1626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67864" w:rsidR="00B67864" w:rsidP="00B67864" w:rsidRDefault="00B67864" w14:paraId="1F9E7BA9" w14:textId="77777777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13BD" w:rsidR="00B67864" w:rsidP="005F0D9B" w:rsidRDefault="00B67864" w14:paraId="1DFAD26C" w14:textId="777777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B67864" w:rsidTr="00553FEA" w14:paraId="38C9ABCF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13BD" w:rsidR="00B67864" w:rsidP="00B67864" w:rsidRDefault="0094738F" w14:paraId="231F944F" w14:textId="0D9D306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67864" w:rsidR="00B67864" w:rsidP="00B67864" w:rsidRDefault="00B67864" w14:paraId="0D895E37" w14:textId="77777777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13BD" w:rsidR="00B67864" w:rsidP="005F0D9B" w:rsidRDefault="00B67864" w14:paraId="69F00A57" w14:textId="777777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553FEA" w:rsidTr="00553FEA" w14:paraId="6A79DBB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13BD" w:rsidR="00553FEA" w:rsidP="00B67864" w:rsidRDefault="0094738F" w14:paraId="2BD0F5DF" w14:textId="23B786D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553FEA" w:rsidP="00B67864" w:rsidRDefault="00553FEA" w14:paraId="0A754568" w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13BD" w:rsidR="00553FEA" w:rsidP="005F0D9B" w:rsidRDefault="00553FEA" w14:paraId="4FF44EA4" w14:textId="777777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:rsidRPr="009C54AE" w:rsidR="00923D7D" w:rsidP="009C54AE" w:rsidRDefault="00923D7D" w14:paraId="5FEE07A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9A7FF7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4D00266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CE684D7" w14:textId="77777777">
        <w:tc>
          <w:tcPr>
            <w:tcW w:w="9670" w:type="dxa"/>
          </w:tcPr>
          <w:p w:rsidRPr="00260E45" w:rsidR="00B67864" w:rsidP="00B67864" w:rsidRDefault="00B67864" w14:paraId="19CD799C" w14:textId="77777777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t xml:space="preserve">Na zaliczenie końcowe składają się: </w:t>
            </w:r>
          </w:p>
          <w:p w:rsidRPr="00260E45" w:rsidR="00B67864" w:rsidP="00B67864" w:rsidRDefault="00B67864" w14:paraId="7ABF20BF" w14:textId="7777777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260E45">
              <w:rPr>
                <w:rFonts w:ascii="Corbel" w:hAnsi="Corbel" w:eastAsia="Cambria"/>
                <w:sz w:val="24"/>
                <w:szCs w:val="24"/>
              </w:rPr>
              <w:t>pozytywna ocena z kolokwium,</w:t>
            </w:r>
          </w:p>
          <w:p w:rsidRPr="00DB0CD2" w:rsidR="00B67864" w:rsidP="00B67864" w:rsidRDefault="00B67864" w14:paraId="11583FBE" w14:textId="77777777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hAnsi="Corbel" w:eastAsia="Cambria"/>
                <w:b w:val="0"/>
                <w:szCs w:val="24"/>
              </w:rPr>
            </w:pPr>
            <w:r w:rsidRPr="00DB0CD2">
              <w:rPr>
                <w:rFonts w:ascii="Corbel" w:hAnsi="Corbel" w:eastAsia="Cambria"/>
                <w:b w:val="0"/>
                <w:szCs w:val="24"/>
              </w:rPr>
              <w:t>poprawne zrealizowanie</w:t>
            </w:r>
            <w:r>
              <w:rPr>
                <w:rFonts w:ascii="Corbel" w:hAnsi="Corbel" w:eastAsia="Cambria"/>
                <w:b w:val="0"/>
                <w:szCs w:val="24"/>
              </w:rPr>
              <w:t xml:space="preserve"> </w:t>
            </w:r>
            <w:r w:rsidRPr="00DB0CD2">
              <w:rPr>
                <w:rFonts w:ascii="Corbel" w:hAnsi="Corbel" w:eastAsia="Cambria"/>
                <w:b w:val="0"/>
                <w:szCs w:val="24"/>
              </w:rPr>
              <w:t>projekt</w:t>
            </w:r>
            <w:r>
              <w:rPr>
                <w:rFonts w:ascii="Corbel" w:hAnsi="Corbel" w:eastAsia="Cambria"/>
                <w:b w:val="0"/>
                <w:szCs w:val="24"/>
              </w:rPr>
              <w:t>u</w:t>
            </w:r>
            <w:r w:rsidRPr="00DB0CD2">
              <w:rPr>
                <w:rFonts w:ascii="Corbel" w:hAnsi="Corbel" w:eastAsia="Cambria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hAnsi="Corbel" w:eastAsia="Cambria"/>
                <w:b w:val="0"/>
                <w:szCs w:val="24"/>
              </w:rPr>
              <w:t xml:space="preserve"> </w:t>
            </w:r>
          </w:p>
          <w:p w:rsidRPr="00DB0CD2" w:rsidR="00B67864" w:rsidP="00B67864" w:rsidRDefault="00B67864" w14:paraId="0192155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Pr="00DB0CD2" w:rsidR="00B67864" w:rsidP="00B67864" w:rsidRDefault="00B67864" w14:paraId="5C49A91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:rsidRPr="00DB0CD2" w:rsidR="00B67864" w:rsidP="00B67864" w:rsidRDefault="00B67864" w14:paraId="10E87BD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:rsidRPr="00DB0CD2" w:rsidR="00B67864" w:rsidP="00B67864" w:rsidRDefault="00B67864" w14:paraId="41E4046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:rsidRPr="00DB0CD2" w:rsidR="00B67864" w:rsidP="00B67864" w:rsidRDefault="00B67864" w14:paraId="6388E13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:rsidRPr="00DB0CD2" w:rsidR="00B67864" w:rsidP="00B67864" w:rsidRDefault="00B67864" w14:paraId="1533FA7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:rsidRPr="00DB0CD2" w:rsidR="00B67864" w:rsidP="00B67864" w:rsidRDefault="00B67864" w14:paraId="061D06D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:rsidRPr="009C54AE" w:rsidR="0085747A" w:rsidP="00B67864" w:rsidRDefault="00B67864" w14:paraId="229B5A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864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:rsidRPr="009C54AE" w:rsidR="0085747A" w:rsidP="009C54AE" w:rsidRDefault="0085747A" w14:paraId="72830AE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8459E0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1CD2EA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FDF6DDE" w14:textId="77777777">
        <w:tc>
          <w:tcPr>
            <w:tcW w:w="4962" w:type="dxa"/>
            <w:vAlign w:val="center"/>
          </w:tcPr>
          <w:p w:rsidRPr="009C54AE" w:rsidR="0085747A" w:rsidP="009C54AE" w:rsidRDefault="00C61DC5" w14:paraId="078416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1680D9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B67864" w:rsidTr="00923D7D" w14:paraId="268AF06E" w14:textId="77777777">
        <w:tc>
          <w:tcPr>
            <w:tcW w:w="4962" w:type="dxa"/>
          </w:tcPr>
          <w:p w:rsidRPr="009C54AE" w:rsidR="00B67864" w:rsidP="009C54AE" w:rsidRDefault="00B67864" w14:paraId="7986C7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1D13BD" w:rsidR="00B67864" w:rsidP="00F75A2D" w:rsidRDefault="00B67864" w14:paraId="428FED2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B67864" w:rsidTr="00923D7D" w14:paraId="7D1F5250" w14:textId="77777777">
        <w:tc>
          <w:tcPr>
            <w:tcW w:w="4962" w:type="dxa"/>
          </w:tcPr>
          <w:p w:rsidRPr="009C54AE" w:rsidR="00B67864" w:rsidP="009C54AE" w:rsidRDefault="00B67864" w14:paraId="3B3662F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B67864" w:rsidP="001D2B2F" w:rsidRDefault="00B67864" w14:paraId="307F37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1D13BD" w:rsidR="00B67864" w:rsidP="00F75A2D" w:rsidRDefault="00B67864" w14:paraId="1B789CA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B67864" w:rsidTr="00923D7D" w14:paraId="0FB26130" w14:textId="77777777">
        <w:tc>
          <w:tcPr>
            <w:tcW w:w="4962" w:type="dxa"/>
          </w:tcPr>
          <w:p w:rsidRPr="009C54AE" w:rsidR="00B67864" w:rsidP="009C54AE" w:rsidRDefault="001D2B2F" w14:paraId="35A5D37B" w14:textId="5111B1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5F0D9B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5F0D9B"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projektu, samodzielne studia literatury przedmiotu)</w:t>
            </w:r>
          </w:p>
        </w:tc>
        <w:tc>
          <w:tcPr>
            <w:tcW w:w="4677" w:type="dxa"/>
          </w:tcPr>
          <w:p w:rsidRPr="001D13BD" w:rsidR="00B67864" w:rsidP="00F75A2D" w:rsidRDefault="00B67864" w14:paraId="35AED87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lastRenderedPageBreak/>
              <w:t>4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B67864" w:rsidTr="00923D7D" w14:paraId="20C1A773" w14:textId="77777777">
        <w:tc>
          <w:tcPr>
            <w:tcW w:w="4962" w:type="dxa"/>
          </w:tcPr>
          <w:p w:rsidRPr="009C54AE" w:rsidR="00B67864" w:rsidP="009C54AE" w:rsidRDefault="00B67864" w14:paraId="494724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1D13BD" w:rsidR="00B67864" w:rsidP="00F75A2D" w:rsidRDefault="00B67864" w14:paraId="495A1AC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B67864" w:rsidTr="00923D7D" w14:paraId="27582116" w14:textId="77777777">
        <w:tc>
          <w:tcPr>
            <w:tcW w:w="4962" w:type="dxa"/>
          </w:tcPr>
          <w:p w:rsidRPr="009C54AE" w:rsidR="00B67864" w:rsidP="009C54AE" w:rsidRDefault="00B67864" w14:paraId="40419CE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B67864" w:rsidR="00B67864" w:rsidP="00F75A2D" w:rsidRDefault="00B67864" w14:paraId="302C1CC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86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7AF9FDF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390D6A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688A50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330EDB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Pr="009C54AE" w:rsidR="0085747A" w:rsidTr="005F0D9B" w14:paraId="4096F8C9" w14:textId="77777777">
        <w:trPr>
          <w:trHeight w:val="397"/>
          <w:jc w:val="center"/>
        </w:trPr>
        <w:tc>
          <w:tcPr>
            <w:tcW w:w="3544" w:type="dxa"/>
          </w:tcPr>
          <w:p w:rsidRPr="009C54AE" w:rsidR="0085747A" w:rsidP="009C54AE" w:rsidRDefault="0085747A" w14:paraId="071D5B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5F0D9B" w:rsidRDefault="00B67864" w14:paraId="0C58AA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5F0D9B" w14:paraId="1AA42EE9" w14:textId="77777777">
        <w:trPr>
          <w:trHeight w:val="397"/>
          <w:jc w:val="center"/>
        </w:trPr>
        <w:tc>
          <w:tcPr>
            <w:tcW w:w="3544" w:type="dxa"/>
          </w:tcPr>
          <w:p w:rsidRPr="009C54AE" w:rsidR="0085747A" w:rsidP="009C54AE" w:rsidRDefault="0085747A" w14:paraId="7AD30F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5F0D9B" w:rsidRDefault="00B67864" w14:paraId="0E136F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27A8583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04E13D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4E5B3C3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5F0D9B" w14:paraId="2CCEF2A7" w14:textId="77777777">
        <w:trPr>
          <w:trHeight w:val="397"/>
          <w:jc w:val="center"/>
        </w:trPr>
        <w:tc>
          <w:tcPr>
            <w:tcW w:w="7513" w:type="dxa"/>
          </w:tcPr>
          <w:p w:rsidR="0085747A" w:rsidP="009C54AE" w:rsidRDefault="0085747A" w14:paraId="1D2153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1227C6" w:rsidR="001227C6" w:rsidP="001227C6" w:rsidRDefault="001227C6" w14:paraId="2287C8B1" w14:textId="7777777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Gospodarowanie kapitałem ludzkim / Beata </w:t>
            </w:r>
            <w:proofErr w:type="spellStart"/>
            <w:r w:rsidRPr="001227C6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Buchelt</w:t>
            </w:r>
            <w:proofErr w:type="spellEnd"/>
            <w:r w:rsidR="00DE0A0F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,</w:t>
            </w:r>
            <w:r w:rsidRPr="001227C6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Kraków: Wydawnictwo Uniwersytetu Ekonomicznego</w:t>
            </w:r>
            <w:r w:rsidR="00DE0A0F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w Krakowie</w:t>
            </w:r>
            <w:r w:rsidRPr="001227C6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, 2014</w:t>
            </w:r>
            <w:r w:rsidR="00DE0A0F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.</w:t>
            </w:r>
          </w:p>
          <w:p w:rsidRPr="00AB39BE" w:rsidR="001227C6" w:rsidP="009C54AE" w:rsidRDefault="00DE0A0F" w14:paraId="5DFC22C6" w14:textId="7956971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Gospodarowanie kapitałem ludzkim w organizacji... w kierunku poprawy efektywności pracy / </w:t>
            </w:r>
            <w:r w:rsidRPr="001227C6" w:rsidR="001227C6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Mariola Grzebyk, Agata </w:t>
            </w:r>
            <w:proofErr w:type="spellStart"/>
            <w:r w:rsidRPr="001227C6" w:rsidR="001227C6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Pierś</w:t>
            </w:r>
            <w:r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cieniak</w:t>
            </w:r>
            <w:proofErr w:type="spellEnd"/>
            <w:r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, Paulina Filip,</w:t>
            </w:r>
            <w:r w:rsidRPr="001227C6" w:rsidR="001227C6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Rzeszów: Wydawnictwo Uniwersytetu Rzeszowskiego, 2014.</w:t>
            </w:r>
          </w:p>
        </w:tc>
      </w:tr>
      <w:tr w:rsidRPr="009C54AE" w:rsidR="0085747A" w:rsidTr="005F0D9B" w14:paraId="26C5A6CF" w14:textId="77777777">
        <w:trPr>
          <w:trHeight w:val="397"/>
          <w:jc w:val="center"/>
        </w:trPr>
        <w:tc>
          <w:tcPr>
            <w:tcW w:w="7513" w:type="dxa"/>
          </w:tcPr>
          <w:p w:rsidR="0085747A" w:rsidP="009C54AE" w:rsidRDefault="0085747A" w14:paraId="1A3FB9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1227C6" w:rsidR="001227C6" w:rsidP="00DE0A0F" w:rsidRDefault="001227C6" w14:paraId="19C1EC00" w14:textId="7777777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1227C6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Gospodarowanie wielopokoleniowym kapitałem ludzkim: wybrane zagadnienia / Anna Lipka i Małgorzata Kró</w:t>
            </w:r>
            <w:r w:rsidR="00DE0A0F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l (red.). </w:t>
            </w:r>
            <w:r w:rsidRPr="001227C6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Warszawa: </w:t>
            </w:r>
            <w:proofErr w:type="spellStart"/>
            <w:r w:rsidRPr="001227C6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CeDeWu</w:t>
            </w:r>
            <w:proofErr w:type="spellEnd"/>
            <w:r w:rsidRPr="001227C6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, 2017.</w:t>
            </w:r>
          </w:p>
          <w:p w:rsidRPr="005F0D9B" w:rsidR="001227C6" w:rsidP="009C54AE" w:rsidRDefault="001227C6" w14:paraId="4AB54284" w14:textId="4925C549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Gospodarowanie kapitałem ludzkim : wyzwania organizacyjne i prawne / pod red. Anny </w:t>
            </w:r>
            <w:proofErr w:type="spellStart"/>
            <w:r w:rsidRPr="001227C6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Rogozińskiej-Paweł</w:t>
            </w:r>
            <w:r w:rsidR="00DE0A0F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czyk</w:t>
            </w:r>
            <w:proofErr w:type="spellEnd"/>
            <w:r w:rsidR="00DE0A0F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. </w:t>
            </w:r>
            <w:r w:rsidRPr="001227C6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Łódź: Wydawnictwo Uniwersytetu Łódzkiego, 2015.</w:t>
            </w:r>
          </w:p>
        </w:tc>
      </w:tr>
    </w:tbl>
    <w:p w:rsidRPr="009C54AE" w:rsidR="0085747A" w:rsidP="009C54AE" w:rsidRDefault="0085747A" w14:paraId="079D196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0E48C3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F83B28" w:rsidRDefault="0085747A" w14:paraId="4AE2EC5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D2B2F" w:rsidP="00F83B28" w:rsidRDefault="001D2B2F" w14:paraId="7E92D7A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1D2B2F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A45" w:rsidP="00C16ABF" w:rsidRDefault="00B83A45" w14:paraId="3E714F5C" w14:textId="77777777">
      <w:pPr>
        <w:spacing w:after="0" w:line="240" w:lineRule="auto"/>
      </w:pPr>
      <w:r>
        <w:separator/>
      </w:r>
    </w:p>
  </w:endnote>
  <w:endnote w:type="continuationSeparator" w:id="0">
    <w:p w:rsidR="00B83A45" w:rsidP="00C16ABF" w:rsidRDefault="00B83A45" w14:paraId="03C5021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A45" w:rsidP="00C16ABF" w:rsidRDefault="00B83A45" w14:paraId="20FE4A07" w14:textId="77777777">
      <w:pPr>
        <w:spacing w:after="0" w:line="240" w:lineRule="auto"/>
      </w:pPr>
      <w:r>
        <w:separator/>
      </w:r>
    </w:p>
  </w:footnote>
  <w:footnote w:type="continuationSeparator" w:id="0">
    <w:p w:rsidR="00B83A45" w:rsidP="00C16ABF" w:rsidRDefault="00B83A45" w14:paraId="55B3960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79194F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1AEF"/>
    <w:multiLevelType w:val="hybridMultilevel"/>
    <w:tmpl w:val="E0CED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F3191"/>
    <w:multiLevelType w:val="hybridMultilevel"/>
    <w:tmpl w:val="121E5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5C4817"/>
    <w:multiLevelType w:val="hybridMultilevel"/>
    <w:tmpl w:val="AEBC0054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8306C9B"/>
    <w:multiLevelType w:val="hybridMultilevel"/>
    <w:tmpl w:val="6E147D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08E50C9"/>
    <w:multiLevelType w:val="hybridMultilevel"/>
    <w:tmpl w:val="0656720E"/>
    <w:lvl w:ilvl="0" w:tplc="04DCB8BE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66EE3"/>
    <w:multiLevelType w:val="hybridMultilevel"/>
    <w:tmpl w:val="405A4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65732"/>
    <w:multiLevelType w:val="hybridMultilevel"/>
    <w:tmpl w:val="DC4E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8C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7C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B2F"/>
    <w:rsid w:val="001D657B"/>
    <w:rsid w:val="001D7B54"/>
    <w:rsid w:val="001E0209"/>
    <w:rsid w:val="001F2CA2"/>
    <w:rsid w:val="00201049"/>
    <w:rsid w:val="002144C0"/>
    <w:rsid w:val="00215FA7"/>
    <w:rsid w:val="00216C91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32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1AF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FEA"/>
    <w:rsid w:val="0056696D"/>
    <w:rsid w:val="0059484D"/>
    <w:rsid w:val="005A0855"/>
    <w:rsid w:val="005A133C"/>
    <w:rsid w:val="005A3196"/>
    <w:rsid w:val="005B2C2F"/>
    <w:rsid w:val="005C080F"/>
    <w:rsid w:val="005C55E5"/>
    <w:rsid w:val="005C696A"/>
    <w:rsid w:val="005E6E85"/>
    <w:rsid w:val="005F0D9B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4BE"/>
    <w:rsid w:val="0078168C"/>
    <w:rsid w:val="00784D82"/>
    <w:rsid w:val="00787C2A"/>
    <w:rsid w:val="00790E27"/>
    <w:rsid w:val="007A4022"/>
    <w:rsid w:val="007A6E6E"/>
    <w:rsid w:val="007C3299"/>
    <w:rsid w:val="007C3BCC"/>
    <w:rsid w:val="007C4546"/>
    <w:rsid w:val="007C4CE7"/>
    <w:rsid w:val="007D6E56"/>
    <w:rsid w:val="007F4155"/>
    <w:rsid w:val="00811079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03F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38F"/>
    <w:rsid w:val="009508DF"/>
    <w:rsid w:val="00950DAC"/>
    <w:rsid w:val="00954A07"/>
    <w:rsid w:val="00984B23"/>
    <w:rsid w:val="00984B83"/>
    <w:rsid w:val="009879B6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7A9"/>
    <w:rsid w:val="00A84C85"/>
    <w:rsid w:val="00A97DE1"/>
    <w:rsid w:val="00AB053C"/>
    <w:rsid w:val="00AB39B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64"/>
    <w:rsid w:val="00B75946"/>
    <w:rsid w:val="00B8056E"/>
    <w:rsid w:val="00B819C8"/>
    <w:rsid w:val="00B82308"/>
    <w:rsid w:val="00B83A45"/>
    <w:rsid w:val="00B90885"/>
    <w:rsid w:val="00BB520A"/>
    <w:rsid w:val="00BC797F"/>
    <w:rsid w:val="00BD3869"/>
    <w:rsid w:val="00BD6342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951"/>
    <w:rsid w:val="00C4205B"/>
    <w:rsid w:val="00C56036"/>
    <w:rsid w:val="00C61DC5"/>
    <w:rsid w:val="00C67E92"/>
    <w:rsid w:val="00C70A26"/>
    <w:rsid w:val="00C7339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B5D"/>
    <w:rsid w:val="00DA6057"/>
    <w:rsid w:val="00DC013E"/>
    <w:rsid w:val="00DC6D0C"/>
    <w:rsid w:val="00DE09C0"/>
    <w:rsid w:val="00DE0A0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8DEFAF"/>
    <w:rsid w:val="579A0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7B2E"/>
  <w15:docId w15:val="{4A23607D-73CF-4936-B881-F8023908DA0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67864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/>
      <w:b/>
      <w:sz w:val="24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1Znak" w:customStyle="1">
    <w:name w:val="Nagłówek 1 Znak"/>
    <w:basedOn w:val="Domylnaczcionkaakapitu"/>
    <w:link w:val="Nagwek1"/>
    <w:rsid w:val="00B67864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3923F-4A0A-4369-BF14-FD0648AD4A25}"/>
</file>

<file path=customXml/itemProps2.xml><?xml version="1.0" encoding="utf-8"?>
<ds:datastoreItem xmlns:ds="http://schemas.openxmlformats.org/officeDocument/2006/customXml" ds:itemID="{F28318DC-B78A-4F5B-87B1-F20CA39E6E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6AF6F4-72F9-411D-9C7C-6F794C996B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78A4F0-307C-4017-8622-3144C568BE3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Lidia Kaliszczak</lastModifiedBy>
  <revision>10</revision>
  <lastPrinted>2019-02-06T12:12:00.0000000Z</lastPrinted>
  <dcterms:created xsi:type="dcterms:W3CDTF">2020-11-23T05:01:00.0000000Z</dcterms:created>
  <dcterms:modified xsi:type="dcterms:W3CDTF">2022-06-06T22:02:09.9056209Z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